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46" w:rsidRPr="000E2B46" w:rsidRDefault="000E2B46" w:rsidP="000E2B46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0E2B46">
        <w:rPr>
          <w:rFonts w:ascii="inherit" w:eastAsia="Times New Roman" w:hAnsi="inherit" w:cs="Times New Roman"/>
          <w:b/>
          <w:bCs/>
          <w:caps/>
          <w:color w:val="FFFFFF"/>
          <w:kern w:val="36"/>
          <w:sz w:val="24"/>
          <w:szCs w:val="24"/>
          <w:lang w:eastAsia="ru-RU"/>
        </w:rPr>
        <w:t>ФЕДЕРАЛЬНЫЙ ЗАКОН ОТ 20.07.2012 N 125-ФЗ (РЕД. ОТ 07.03.2018) "О ДОНОРСТВЕ КРОВИ И ЕЕ КОМПОНЕНТОВ"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ДОНОРСТВЕ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Думой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июля 2012 года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Одобрен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Советом Федерации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 июля 2012 года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Настоящий Федеральный закон устанавливает правовые, экономические и социальные основы развития донорства крови и ее компонентов в Российской Федерации в целях организации заготовки, хранения, транспортировки донорской крови и ее компонентов, обеспечения ее безопасности и клинического использования, а также охраны здоровья доноров крови и ее компонентов, реципиентов и защиты их прав.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донация крови и (или) ее компонентов (далее - донация) - процесс взятия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донор крови и (или) ее компонентов (далее - донор) - лицо, добровольно прошедшее медицинское обследование и добровольно сдающее кровь и (или) ее компоненты;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донорская кровь - кровь, взятая от донора и предназначенная для клинического использования, производства компонентов крови,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донорская функция - добровольное прохождение донором медицинского обследования и донации;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донорство крови и (или) ее компонентов -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заготовка донорской крови и (или) ее компонентов - совокупность видов медицинского обследования донора, а также донация, процедуры исследования и переработки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клиническое использование донорской крови и (или) ее компонентов - медицинская деятельность, связанная с трансфузией (переливанием) донорской крови и (или) ее компонентов реципиенту в лечебных целях, в том числе создание запасов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компоненты донорской крови - составляющие части крови (эритроциты, лейкоциты, тромбоциты, плазма, криопреципитат), взятые от донора или произведенные различными методами из крови донора и предназначенные для клинического использования, производства лекарственных средств и медицинских изделий, а также для использования в научно-исследовательских и образовательных целях;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мобильный комплекс заготовки крови и ее компонентов - специализированное транспортное средство службы крови для осуществления заготовки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10) обращение донорской крови и (или) ее компонентов - деятельность по заготовке, хранению, транспортировке и клиническому использованию донорской крови и (или) ее компонентов, а также по безвозмездной передаче, обеспечению за плату, утилизации, ввозу на территорию Российской Федерации и вывозу за пределы территории Российской Федерации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реципиент - физическое лицо, которому по медицинским показаниям требуется или произведена трансфузия (переливание)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субъекты обращения донорской крови и (или) ее компонентов - организации, осуществляющие деятельность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13) транспортировка донорской крови и (или) ее компонентов - деятельность, связанная с доставкой крови и (или) ее компонентов от субъектов обращения донорской крови и (или) ее компонентов в медицинские организации, научные организации, образовательные организации, а также в организации, осуществляющие производство лекарственных средств и медицинских изделий;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14) хранение донорской крови и (или) ее компонентов - медицинская деятельность, связанная с обеспечением целостности крови и ее компонентов, доступности и защиты донорской крови и (или) ее компонентов в целях сохранения их биологических свойств.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3. Законодательство Российской Федерации о донорстве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Законодательство о донорстве крови и ее компонентов основывается на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принимаемых в соответствии с ними законов и иных нормативных правовых актов субъектов Российской Федерации, муниципальных правовых актов.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4. Основные принципы донорства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Донорство крови и (или) ее компонентов основывается на следующих принципах: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безопасность донорской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добровольность сдачи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сохранение здоровья донора при выполнении им донорской функции;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обеспечение социальной поддержки и соблюдение прав доноров;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поощрение и поддержка безвозмездного донорства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5. Служба крови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Службой крови являются объединенные в единую систему на функциональной основе в целях обеспечения на территории Российской Федерации единства организационных основ деятельности в сфере обращения донорской крови и (или) ее компонентов: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федеральные органы исполнительной власти в сфере охраны здоровья, органы исполнительной власти субъектов Российской Федерации в сфере охраны здоровья, а также органы местного самоуправления, осуществляющие полномочия в сфере охраны здоровья (далее - уполномоченные органы местного самоуправления);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медицинские организации, образовательные организации, научные организации, подведомственные соответственно федеральным органам </w:t>
      </w: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исполнительной власти, органам исполнительной власти субъектов Российской Федерации и осуществляющие деятельность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медицинские организации, которые подведомственны уполномоченным органам местного самоуправления и соответствующие структурные подразделения которых (осуществляют заготовку, хранение, транспортировку донорской крови и (или) ее компонентов) созданы не позднее 1 января 2006 года.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Координацию деятельности службы крови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6. Пропаганда донорства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(или) ее компонентов, осуществляемое через средства массовой информации, а также посредством издания и распространения произведений науки, литературы и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 законодательством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Пропаганду донорства крови и ее компонентов осуществляют входящие в службу крови федеральные органы исполнительной власти в сфере охраны здоровья, органы исполнительной власти субъектов Российской Федерации в сфере охраны здоровья, а также субъекты обращения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7. Участие общественных объединений и некоммерческих организаций в мероприятиях по развитию донорства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Общественные объединения и некоммерческие организации (в том числе Общероссийская общественная организация "Российский Красный Крест") совместно с входящими в службу крови федеральными органами исполнительной власти в сфере охраны здоровья, органами исполнительной власти субъектов Российской Федерации в сфере охраны здоровья, уполномоченными органами местного самоуправления, а также совместно с субъектами обращения донорской крови и (или) ее компонентов могут участвовать в мероприятиях по развитию донорства крови и ее компонентов, в том числе в мероприятиях, направленных на пропаганду безвозмездного донорства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8. Основы государственного регулирования отношений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Государственное регулирование отношений в сфере обращения донорской крови и (или) ее компонентов осуществляется в целях проведения государственной политики, направленной на стимулирование безвозмездного донорства крови и (или) ее компонентов, регулирование отношений в сфере обращения донорской крови и (или) ее компонентов и обеспечение гарантий качества, безопасности и доступности донорской крови и ее компонентов для клинического использования по медицинским показаниям.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Государственное регулирование отношений в сфере обращения донорской крови и (или) ее компонентов осуществляется посредством: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1) установления в техническом регламенте о требованиях безопасности крови, ее продуктов, кровезамещающих растворов и технических средств, используемых в трансфузионно-инфузионной терапии (далее - технический регламент о безопасности крови), требований безопасности донорской крови и ее компонентов при их заготовке, хранении, транспортировке и клиническом использовании;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государственного контроля в сфере обращения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9. Полномочия федеральных органов государственной власти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 полномочиям федеральных органов государственной власти в сфере обращения донорской крови и (или) ее компонентов относятся: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обеспечение проведения в Российской Федерации единой государственной политики в сфере обращения донорской крови и (или) ее компонентов и пропаганды донорства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организация и осуществление государственного контроля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развитие службы крови и координация деятельности органов исполнительной власти субъектов Российской Федерации в сфере охраны здоровья и уполномоченных органов местного самоуправления по организации деятельности службы крови;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координация проведения научных исследований, утверждение федеральных программ научных исследований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установление единой системы статистического учета и отчетности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организация заготовки, хранения, транспортировки и обеспечения безопасности донорской крови и (или) ее компонентов в медицинских организациях, образовательных организациях, научных организациях, подведомственных федеральным органам исполнительной власти, а также организациях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финансовое обеспечение организаций, подведомственных федеральным органам исполнительной власти и осуществляющих деятельность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 полномочиям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относятся: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определение порядка прохождения донорами медицинского обследования, а также утверждение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2) определение порядка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установление примерного пищевого рациона донора, сдавшего кровь и (или) ее компоненты безвозмездно;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определение порядка осуществления ежегодной денежной выплаты лицам, награжденным нагрудным знаком "Почетный донор России";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определение случаев, в которых возможна сдача крови и (или) ее компонентов за плату, а также установление размеров такой платы;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определение случаев возможности замены бесплатного питания донора (по установленному пищевому рациону донора) денежной компенсацией и порядка установления ее размера, эквивалентного стоимости примерного пищевого рациона донора, сдавшего кровь или ее компоненты безвозмездно;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установление правил клинического использования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10. Полномочия органов государственной власти субъектов Российской Федерации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сфере обращения донорской крови и (или) ее компонентов относятся: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организация заготовки, хранения, транспортировки и обеспечения безопасности донорской крови и (или) ее компонентов в медицинских организациях субъекта Российской Федерации, в образовательных организациях и научных организациях, подведомственных органам исполнительной власти субъектов Российской Федерации;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проведение на территории субъекта Российской Федерации мероприятий по организации, развитию и пропаганде донорства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финансовое обеспечение организаций,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установление пищевого рациона донора, сдавшего кровь и (или) ее компоненты безвозмездно, не ниже чем примерный пищевой рацион донора.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Органы государственной власти субъектов Российской Федерации вправе утверждать и реализовывать региональные программы развития службы крови.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11. Права уполномоченных органов местного самоуправления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Уполномоченные органы местного самоуправления в сфере обращения донорской крови и (или) ее компонентов вправе: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организовывать заготовку, хранение, транспортировку и обеспечение безопасности донорской крови и (или) ее компонентов в созданных не позднее 1 января 2006 года структурных подразделениях медицинских организаций, подведомственных уполномоченным органам местного самоуправления;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осуществлять мероприятия по организации, развитию и пропаганде донорства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создавать условия для развития службы крови и реализации региональных программ развития службы крови.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12. Требования к донору, его права и обязанности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Донором вправе быть дееспособное лицо, являющееся гражданином Российской Федерации либо проживающим на территории Российской Федерации </w:t>
      </w: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законных основаниях не менее одного года иностранным гражданином или лицом без гражданства,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Федерации, изъявившее добровольное желание сдать кровь и (или) ее компоненты, прошедшее добровольно медицинское обследование и не имеющее медицинских противопоказаний для сдачи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Донор имеет право на: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сдачу крови и (или) ее компонентов безвозмездно или за плату в соответствии с настоящим Федеральным законом;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защиту государством его прав и охрану здоровья;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ознакомление с результатами его медицинского обследования;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полное информирование о возможных последствиях сдачи крови и (или) ее компонентов для здоровья;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получение бесплатной медицинской помощи в соответствии с установленными стандартами ее оказания в случаях возникновения у него реакций и осложнений, связанных с выполнением донорской функции;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возмещение вреда, причиненного его жизни или здоровью в связи с выполнением донорской функции;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меры социальной поддержки, установленные настоящим Федеральным законом, нормативными правовыми актами субъектов Российской Федерации, муниципальными правовыми актами.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Донор для выполнения донорской функции обязан: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предъявить паспорт или иной удостоверяющий личность документ;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сообщить известную ему информацию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пройти медицинское обследование.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Донор, умышленно скрывший или исказивший известную ему информацию о состоянии здоровья при выполнении донорской функции, несет ответственность, установленную законодательством Российской Федерации, если такие действия повлекли или могли повлечь за собой нанесение вреда жизни или здоровью реципиентов.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На доноров, сдающих кровь за плату, распространяются права и обязанности доноров, установленные настоящим Федеральным законом, за исключением прав, предоставление которых предусмотрено настоящим Федеральным законом только для доноров, сдающих кровь и (или) ее компоненты безвозмездно.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На донора при аутологичной трансфузии (переливании) донорской крови и (или) ее компонентов не распространяются меры социальной поддержки, установленные статьей 22 настоящего Федерального закона.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13. Медицинское обследование донора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Медицинское обследование донора является для него бесплатным и осуществляется до донации.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Медицинское обследование донора не является обязательным в случае аутологичной трансфузии (переливания)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Информация о персональных данных донора не подлежит разглашению реципиенту, равно как и персональные данные реципиента не подлежат разглашению донору.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14. Информированное добровольное согласие реципиента на трансфузию (переливание) донорской крови и (или) ее компонентов и на отказ от трансфузии (переливания)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При трансфузии (переливании) донорской крови и (или)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законного представителя на трансфузию (переливание) донорской крови и (или) ее компонентов на основании предоставленной в доступной форме полной информации о целях и методах трансфузии (переливания) донорской крови и (или) ее компонентов, в том числе о возможных последствиях для здоровья в связи с предстоящей трансфузией (переливанием)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Информированное добровольное согласие реципиента или его законного представителя на трансфузию (переливание) донорской крови и (или) ее компонентов и на отказ от трансфузии (переливания) донорской крови и (или) ее компонентов, а также трансфузия (переливание) донорской крови и (или) ее компонентов без согласия реципиента или его законного представителя осуществляется с соблюдением требований, установленных частями 1 - 5 и 7 - 10 статьи 20 Федерального закона от 21 ноября 2011 года N </w:t>
      </w:r>
      <w:hyperlink r:id="rId5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15. Заготовка, хранение, транспортировка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Заготовку и хранение донорской крови и (или) ее компонентов осуществляют следующие субъекты обращения донорской крови и (или) ее компонентов: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медицинские организации государственной системы здравоохранения;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медицинские организации,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Субъекты обращения донорской крови и (или) ее компонентов, указанные в части 1 настоящей статьи, осуществляют заготовку и хранение донорской крови и (или) ее компонентов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Субъекты обращения донорской крови и (или) ее компонентов, указанные в части 1 настоящей статьи, могут осуществлять заготовку и хранение донорской крови и (или) ее компонентов с использованием мобильных комплексов заготовки крови и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Транспортировка донорской крови и (или) ее компонентов осуществляется субъектами обращения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Имущество субъектов обращения донорской крови и (или) ее компонентов, указанных в части 1 настоящей статьи, приватизации не подлежит.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16. Клиническое использование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Клиническое использование донорской крови и (или) ее компонентов осуществляют следующие субъекты обращения донорской крови и (или) ее компонентов: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1) медицинские организации, а также образовательные организации, научные организации, осуществляющие оказание медицинской помощи, независимо от организационно-правовых форм и форм собственности;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организации федеральных органов исполнительной власти, в которых федеральным законом предусмотрена военная и приравненная к ней служба.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Субъекты обращения донорской крови и (или) ее компонентов, указанные в части 1 настоящей статьи, осуществляют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целях клинического использования донорской крови и (или) ее компонентов субъектами обращения донорской крови и (или) ее компонентов, указанными в части 1 настоящей статьи, в соответствии с требованиями технического регламента о безопасности крови создаются в качестве структурных подразделений специализированные кабинеты или отделения, обеспечивающие хранение донорской крови и (или) ее компонентов,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Субъекты обращения донорской крови и (или) ее компонентов, указанные в части 1 настоящей статьи, обязаны представлять в федеральный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компонентов,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Не допускается клиническое использование донорской крови и (или) ее компонентов в иных целях, кроме лечебных целей.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Субъекты обращения донорской крови и (или) ее компонентов, указанные в части 1 настоящей статьи, обязаны сформировать запас донорской крови и (или) ее компонентов, соответствующих требованиям технического регламента о безопасности крови. Норматив указанного запаса донорской крови и (или) ее компонентов, порядок его формирования и расходования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17. Обеспечение донорской кровью и (или) ее компонентами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Обеспечение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безвозмездно в порядке, установленном: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Правительством Российской Федерации для медицинских организаций, образовательных организаций, научных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органом государственной власти субъекта Российской Федерации для медицинских организаций субъекта Российской Федерации,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субъектов Российской Федерации, а также организаций </w:t>
      </w: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Обеспечение донорской кровью и (или) ее компонентами организаций, указанных в части 1 настоящей статьи, в иных целях, кроме клинического использования, осуществляется в порядке, установленном Правительством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Организации, входящие в службу крови, могут осуществлять безвозмездную передачу донорской крови и (или) ее компонентов в порядке, установленном Правительством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18. Порядок передачи донорской крови и (или) ее компонентов организациям, находящимся за пределами территории Российской Федерации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Ввоз на территорию Российской Федерации и вывоз за пределы территории Российской Федерации донорской крови и (или) ее компонентов допускаются по решению Правительства Российской Федерации при оказании гуманитарной помощи.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Продажа донорской крови и (или) ее компонентов, полученных в пределах территории Российской Федерации, в другие государства запрещается.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19. Государственный контроль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Государственный контроль в сфере обращения донорской крови и (или) ее компонентов включает в себя: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лицензионный контроль при осуществлении федеральным органом исполнительной власти, осуществляющим контроль и надзор в сфере здравоохранения, и в рамках переданных полномочий уполномоченными органами исполнительной власти субъектов Российской Федерации лицензирования медицинской деятельности в соответствии с Федеральным законом от 4 мая 2011 года N </w:t>
      </w:r>
      <w:hyperlink r:id="rId6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99-ФЗ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лицензировании отдельных видов деятельности";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государственный контроль за обеспечением безопасности донорской крови и ее компонентов при осуществлении уполномоченным федеральным органом исполнительной власти, осуществляющим функции по организации деятельности службы крови, контроля качества и безопасности медицинской деятельности в соответствии с Федеральным законом от 26 декабря 2008 года N </w:t>
      </w:r>
      <w:hyperlink r:id="rId7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294-ФЗ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20. База данных донорства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 целях обеспечения контроля в сфере обращения донорской крови и (или) ее компонентов в Российской Федерации осуществляются создание и ведение базы данных донорства крови и ее компонентов, в которую вносятся биометрические персональные данные донора и в которой они обрабатываются при наличии его согласия в письменной форме.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База данных донорства крови и ее компонентов обеспечивает: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возможность установления личности донора и личности реципиента;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идентификацию донорской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учет результатов исследования донорской крови и ее компонентов на этапах заготовки, хранения, транспортировки, клинического использования, результатов утилизации;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наблюдение за последствиями трансфузии (переливания) донорской крови и (или) ее компонентов (посттрансфузионные реакции и осложнения).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базе данных донорства крови и ее компонентов в режиме реального времени содержится информация: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1) об объеме заготовленной донорской крови и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 запасе донорской крови и ее компонентов с указанием группы крови, резус-принадлежности и фенотипа;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 посттрансфузионных реакциях и об осложнениях у реципиентов;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об обращении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о деятельности субъектов обращения донорской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о количестве случаев безвозмездно переданных в организации, находящиеся за пределами территории Российской Федерации, донорской крови и (или) ее компонентов и об их объеме;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о лицах (персональные данные), у которых выявлены медицинские противопоказания (временные или постоянные) для сдачи крови и (или)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База данных донорства крови и ее компонентов содержит федеральный регистр доноров (далее - регистр) в целях обеспечения безопасности донорской крови и ее компонентов.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 регистр вносится следующая информация о каждом доноре после выполнения донорской функции: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фамилия, имя, отчество и в случае их изменения иные фамилия, имя, отчество;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дата рождения;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пол;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информация о регистрации по месту жительства или пребывания;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реквизиты паспорта или иного удостоверяющего личность документа;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дата включения в регистр;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группа крови, резус-принадлежность, информация об исследованных антигенах и о наличии иммунных антител;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информация о предыдущих донациях;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информация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информация о награждении нагрудными знаками "Почетный донор СССР" и "Почетный донор России".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Информация, содержащаяся в базе данных донорства крови и ее компонентов, является государственным информационным ресурсом.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21. Организация ведения базы данных донорства крови и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Ведение базы данных донорства крови и ее компонентов осуществляется уполномоченным федеральным органом исполнительной власти, осуществляющим функции по организации деятельности службы крови.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Порядок ведения базы данных донорства крови и ее компонентов, в том числе ведение регистра, сроки и форма представления информации в базу данных донорства крови и ее компонентов, а также порядок доступа к информации, содержащейся в ней, и ее использования устанавливается Правительством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Информация, необходимая для ведения базы данных донорства крови и ее компонентов, передается донорами, реципиентами, законными представителями реципиентов и субъектами обращения донорской крови и (или) ее компонентов на безвозмездной основе в уполномоченный федеральный орган исполнительной власти, осуществляющий функции по организации деятельности службы крови.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Статья 22. Меры социальной поддержки, предоставляемые донору, безвозмездно сдавшему кровь и (или) ее компоненты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 день сдачи крови и (или) ее компонентов донор, безвозмездно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 Пищевой рацион такого донора устанавливается в соответствии с пунктом 4 части 1 статьи 10 настоящего Федерального закона органом исполнительной власти субъекта Российской Федерации, в ведении которого находится указанная организация.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Замена бесплатного питания денежной компенсацией не допускается, за исключением случаев, установленных в соответствии с пунктом 6 части 2 статьи 9 настоящего Федерального закона.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Донору, безвозмездно сдавшему кровь и (или) ее компоненты в течение года в объеме, равном двум максимально допустимым дозам крови и (или) ее компонентов, предоставляется право на первоочередное приобретение по месту работы или учебы льготных путевок на санаторно-курортное лечение. Объем максимально допустимой дозы крови и (или) ее компонентов определяется врачом при медицинском обследовании донора.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23. Меры социальной поддержки лиц, награжденных нагрудным знаком "Почетный донор России"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Федерации, и имеют право на следующие меры социальной поддержки: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предоставление ежегодного оплачиваемого отпуска в удобное для них время года в соответствии с трудовым законодательством;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первоочередное приобретение по месту работы или учебы льготных путевок на санаторно-курортное лечение;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предоставление ежегодной денежной выплаты.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Граждане Российской Федерации, награжденные нагрудным знаком "Почетный донор СССР" и постоянно проживающие на территории Российской Федерации, имеют право на меры социальной поддержки, определенные для лиц, награжденных нагрудным знаком "Почетный донор России".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Правила учета донаций в целях определения возможности награждения нагрудным знаком "Почетный донор России"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Донации, совершенные лицом за плату, не учитываются при определении возможности награждения нагрудным знаком "Почетный донор России".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24. Ежегодная денежная выплата лицам, награжденным нагрудным знаком "Почетный донор России", и порядок ее индексации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Ежегодная денежная выплата лицам, награжденным нагрудным знаком "Почетный донор России", устанавливается в размере 10 557 рублей.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Ежегодная денежная выплата индексируется один раз в год с 1 января текущего года исходя из установленного федеральным законом о федеральном бюджете на соответствующий финансовый год и плановый период прогнозного уровня инфляции.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Финансовое обеспечение расходов, связанных с осуществлением ежегодной денежной выплаты, является расходным обязательством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25.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лицам, награжденным нагрудным знаком "Почетный донор России"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лицам, награжденным нагрудным знаком "Почетный донор России" (далее - переданное полномочие).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Средства на осуществление переданного полномочия предусматриваются в виде субвенций из федерального бюджета.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Порядок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Объем средств, предусмотренных в федеральном бюджете в виде субвенций бюджетам субъектов Российской Федерации на осуществление переданного полномочия, определяется на основании методики, утвержденной Правительством Российской Федерации, исходя из следующих показателей: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число лиц, награжденных нагрудным знаком "Почетный донор России";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размер ежегодной денежной выплаты, установленный для лиц, награжденных нагрудным знаком "Почетный донор России".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принимает нормативные правовые акты по вопросам осуществления переданного полномочия;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устанавливает требования к содержанию и формам отчетности, а также к порядку представления отчетности об осуществлении переданного полномочия;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Федеральный орган исполнительной власти, осуществляющий функции по контролю и надзору в сфере охраны здоровья,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переданного полномочия.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1)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Федерации, источником финансового обеспечения которых является субвенция, по форме и в порядке, которые устанавливаются уполномоченным федеральным органом исполнительной власти.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Контроль за расходованием субвенций, предоставленных на реализацию переданного полномочия,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полномочием по осуществлению ежегодной денежной выплаты лицам, награжденным нагрудным знаком "Почетный донор России".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25.1. Обеспечение размещения информации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 предоставлении мер социальной поддержки донорам, безвозмездно сдавшим кровь и (или) ее компоненты, и ежегодной денежной выплаты лицам, награжденным нагрудным знаком "Почетный донор России",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 </w:t>
      </w:r>
      <w:hyperlink r:id="rId8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178-ФЗ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государственной социальной помощи".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26. Участие работодателей, руководителей организаций и должностных лиц в развитии службы крови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Работодатели, руководители организаций, должностные лица организаций федеральных органов исполнительной власти, в которых федеральным законом предусмотрена военная и приравненная к ней служба, обязаны: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оказывать содействие субъектам обращения донорской крови и (или) ее компонентов в привлечении доноров к сдаче крови и (или) ее компонентов;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предоставлять работникам и военнослужащим, сдавшим кровь и (или) ее компоненты, гарантии и компенсации, установленные законодательством Российской Федерации;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предоставлять безвозмездно необходимые помещения для донации.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27. Ответственность за несоблюдение требований безопасности технического регламента о безопасности крови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Субъекты обращения донорской крови и (или) ее компонентов, осуществляющие заготовку, хранение, транспортировку, клиническое использование донорской крови и (или) ее компонентов, несут ответственность за несоблюдение требований безопасности технического регламента о безопасности крови.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Субъекты обращения донорской крови и (или) ее компонентов, осуществляющие их клиническое использование, несут ответственность за несоблюдение требований безопасности технического регламента о безопасности </w:t>
      </w: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крови, а также за несообщение или сокрытие информации, предусмотренной частью 4 статьи 16 настоящего Федерального закона.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Несоблюдение субъектами обращения донорской крови и (или) ее компонентов требований безопасности технического регламента о безопасности крови при заготовке, хранении, транспортировке, клиническом использовании донорской крови и (или) ее компонентов влечет за собой дисциплинарную, административную, уголовную ответственность в соответствии с законодательством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28. Возмещение вреда, причиненного жизни или здоровью человека вследствие деятельности в сфере обращения донорской крови и (или) ее компонентов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Возмещение вреда, причиненного жизни или здоровью человека вследствие деятельности в сфере обращения донорской крови и (или) ее компонентов или противоправных действий субъектов обращения донорской крови и (или) ее компонентов, осуществляется в соответствии с законодательством Российской Федерации.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29. О признании утратившими силу законодательных актов (отдельных положений законодательных актов) Российской Федерации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Признать утратившими силу: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Закон Российской Федерации от 9 июня 1993 года N 5142-1 "О донорстве крови и ее компонентов" (Ведомости Съезда народных депутатов Российской Федерации и Верховного Совета Российской Федерации, 1993, N 28, ст. 1064);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Федеральный закон от 4 мая 2000 года N 58-ФЗ "О внесении изменений в Закон Российской Федерации "О донорстве крови и ее компонентов" (Собрание законодательства Российской Федерации, 2000, N 19, ст. 2024);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Федеральный закон от 16 апреля 2001 года N 39-ФЗ "О внесении изменения в статью 11 Закона Российской Федерации "О донорстве крови и ее компонентов" (Собрание законодательства Российской Федерации, 2001, N 17, ст. 1638);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статью 32 Федерального закона от 22 августа 2004 года N </w:t>
      </w:r>
      <w:hyperlink r:id="rId9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122-ФЗ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статью 5 Федерального закона от 29 декабря 2006 года N </w:t>
      </w:r>
      <w:hyperlink r:id="rId10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258-ФЗ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статью 5 Федерального закона от 18 октября 2007 года N </w:t>
      </w:r>
      <w:hyperlink r:id="rId11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230-ФЗ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статью 3 и часть 4 статьи 11 Федерального закона от 14 июля 2008 года N </w:t>
      </w:r>
      <w:hyperlink r:id="rId12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110-ФЗ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услуг" (Собрание законодательства Российской Федерации, 2008, N 29, ст. 3410);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статью 13 Федерального закона от 23 июля 2008 года N </w:t>
      </w:r>
      <w:hyperlink r:id="rId13" w:history="1">
        <w:r w:rsidRPr="000E2B4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160-ФЗ</w:t>
        </w:r>
      </w:hyperlink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внесении изменений в отдельные законодательные акты Российской Федерации в связи с </w:t>
      </w: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совершенствованием осуществления полномочий Правительства Российской Федерации" (Собрание законодательства Российской Федерации, 2008, N 30, ст. 3616).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30. Вступление в силу настоящего Федерального закона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пункта 4 части 2, пунктов 3 и 5 части 3 статьи 20 настоящего Федерального закона.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Пункт 4 части 2, пункты 3 и 5 части 3 статьи 20 настоящего Федерального закона вступают в силу с 1 января 2016 года.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Часть 1 статьи 20 настоящего Федерального закона в части внесения и обработки биометрических персональных данных донора и пункт 1 части 2 статьи 20 настоящего Федерального закона в части возможности установления личности реципиента применяются с 1 января 2016 года.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Президент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0E2B46" w:rsidRPr="000E2B46" w:rsidRDefault="000E2B46" w:rsidP="000E2B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В.ПУТИН</w:t>
      </w:r>
    </w:p>
    <w:p w:rsidR="000E2B46" w:rsidRPr="000E2B46" w:rsidRDefault="000E2B46" w:rsidP="000E2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Москва, Кремль</w:t>
      </w:r>
    </w:p>
    <w:p w:rsidR="000E2B46" w:rsidRPr="000E2B46" w:rsidRDefault="000E2B46" w:rsidP="000E2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 июля 2012 года</w:t>
      </w:r>
    </w:p>
    <w:p w:rsidR="000E2B46" w:rsidRPr="000E2B46" w:rsidRDefault="000E2B46" w:rsidP="000E2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2B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125-ФЗ</w:t>
      </w:r>
    </w:p>
    <w:p w:rsidR="002851A1" w:rsidRPr="000E2B46" w:rsidRDefault="000E2B46" w:rsidP="000E2B46"/>
    <w:sectPr w:rsidR="002851A1" w:rsidRPr="000E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9"/>
    <w:rsid w:val="000E2B46"/>
    <w:rsid w:val="001C6068"/>
    <w:rsid w:val="004B23F2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9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17.07.1999-N-178-FZ/" TargetMode="External"/><Relationship Id="rId13" Type="http://schemas.openxmlformats.org/officeDocument/2006/relationships/hyperlink" Target="http://rulaws.ru/laws/Federalnyy-zakon-ot-23.07.2008-N-160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6.12.2008-N-294-FZ/" TargetMode="External"/><Relationship Id="rId12" Type="http://schemas.openxmlformats.org/officeDocument/2006/relationships/hyperlink" Target="http://rulaws.ru/laws/Federalnyy-zakon-ot-14.07.2008-N-110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4.05.2011-N-99-FZ/" TargetMode="External"/><Relationship Id="rId11" Type="http://schemas.openxmlformats.org/officeDocument/2006/relationships/hyperlink" Target="http://rulaws.ru/laws/Federalnyy-zakon-ot-18.10.2007-N-230-FZ/" TargetMode="External"/><Relationship Id="rId5" Type="http://schemas.openxmlformats.org/officeDocument/2006/relationships/hyperlink" Target="http://rulaws.ru/laws/Federalnyy-zakon-ot-21.11.2011-N-323-F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laws.ru/laws/Federalnyy-zakon-ot-29.12.2006-N-258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2.08.2004-N-122-F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2018-04-16T06:02:00Z</dcterms:created>
  <dcterms:modified xsi:type="dcterms:W3CDTF">2018-04-16T06:02:00Z</dcterms:modified>
</cp:coreProperties>
</file>